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C4BD1" w14:textId="77777777" w:rsidR="001B77FF" w:rsidRDefault="00981287">
      <w:pPr>
        <w:rPr>
          <w:rFonts w:ascii="Cambria" w:eastAsia="Cambria" w:hAnsi="Cambria" w:cs="Cambria"/>
          <w:i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i/>
          <w:sz w:val="24"/>
          <w:szCs w:val="24"/>
        </w:rPr>
        <w:t>Obrazac II</w:t>
      </w:r>
    </w:p>
    <w:p w14:paraId="5FB5830A" w14:textId="77777777" w:rsidR="001B77FF" w:rsidRDefault="001B77FF">
      <w:pPr>
        <w:rPr>
          <w:rFonts w:ascii="Cambria" w:eastAsia="Cambria" w:hAnsi="Cambria" w:cs="Cambria"/>
          <w:sz w:val="24"/>
          <w:szCs w:val="24"/>
        </w:rPr>
      </w:pPr>
    </w:p>
    <w:p w14:paraId="7874F935" w14:textId="02CCCBFA" w:rsidR="001B77FF" w:rsidRDefault="00981287" w:rsidP="00A15BB2">
      <w:pPr>
        <w:jc w:val="center"/>
        <w:rPr>
          <w:rFonts w:ascii="Cambria" w:eastAsia="Cambria" w:hAnsi="Cambria" w:cs="Cambria"/>
          <w:b/>
          <w:sz w:val="32"/>
          <w:szCs w:val="32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b/>
          <w:sz w:val="32"/>
          <w:szCs w:val="32"/>
        </w:rPr>
        <w:t>TROŠKOVNIK</w:t>
      </w:r>
    </w:p>
    <w:p w14:paraId="05B9E10F" w14:textId="77777777" w:rsidR="004F1733" w:rsidRDefault="004F1733" w:rsidP="00A15BB2">
      <w:pPr>
        <w:jc w:val="center"/>
        <w:rPr>
          <w:rFonts w:ascii="Cambria" w:eastAsia="Cambria" w:hAnsi="Cambria" w:cs="Cambria"/>
          <w:b/>
          <w:sz w:val="32"/>
          <w:szCs w:val="32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520"/>
        <w:gridCol w:w="686"/>
        <w:gridCol w:w="1044"/>
        <w:gridCol w:w="1852"/>
        <w:gridCol w:w="1960"/>
      </w:tblGrid>
      <w:tr w:rsidR="004F1733" w:rsidRPr="004F1733" w14:paraId="16D18C99" w14:textId="77777777" w:rsidTr="001D1303">
        <w:trPr>
          <w:trHeight w:val="425"/>
        </w:trPr>
        <w:tc>
          <w:tcPr>
            <w:tcW w:w="3520" w:type="dxa"/>
          </w:tcPr>
          <w:p w14:paraId="6FF7C2DD" w14:textId="77777777" w:rsidR="004F1733" w:rsidRPr="004F1733" w:rsidRDefault="004F1733" w:rsidP="004F1733">
            <w:r w:rsidRPr="004F1733">
              <w:t>Naziv</w:t>
            </w:r>
          </w:p>
        </w:tc>
        <w:tc>
          <w:tcPr>
            <w:tcW w:w="686" w:type="dxa"/>
          </w:tcPr>
          <w:p w14:paraId="0EFB99D7" w14:textId="77777777" w:rsidR="004F1733" w:rsidRPr="004F1733" w:rsidRDefault="004F1733" w:rsidP="004F1733">
            <w:r w:rsidRPr="004F1733">
              <w:t>Jed.</w:t>
            </w:r>
          </w:p>
        </w:tc>
        <w:tc>
          <w:tcPr>
            <w:tcW w:w="1044" w:type="dxa"/>
          </w:tcPr>
          <w:p w14:paraId="654982D4" w14:textId="77777777" w:rsidR="004F1733" w:rsidRPr="004F1733" w:rsidRDefault="004F1733" w:rsidP="004F1733">
            <w:r w:rsidRPr="004F1733">
              <w:t>Količina</w:t>
            </w:r>
          </w:p>
        </w:tc>
        <w:tc>
          <w:tcPr>
            <w:tcW w:w="1852" w:type="dxa"/>
          </w:tcPr>
          <w:p w14:paraId="502CE1EC" w14:textId="77777777" w:rsidR="004F1733" w:rsidRPr="004F1733" w:rsidRDefault="004F1733" w:rsidP="004F1733">
            <w:r w:rsidRPr="004F1733">
              <w:t>Cijena [€]</w:t>
            </w:r>
          </w:p>
        </w:tc>
        <w:tc>
          <w:tcPr>
            <w:tcW w:w="1960" w:type="dxa"/>
          </w:tcPr>
          <w:p w14:paraId="64E3EB94" w14:textId="77777777" w:rsidR="004F1733" w:rsidRPr="004F1733" w:rsidRDefault="004F1733" w:rsidP="004F1733">
            <w:r w:rsidRPr="004F1733">
              <w:t xml:space="preserve">Cijena sa </w:t>
            </w:r>
            <w:proofErr w:type="spellStart"/>
            <w:r w:rsidRPr="004F1733">
              <w:t>pdv</w:t>
            </w:r>
            <w:proofErr w:type="spellEnd"/>
            <w:r w:rsidRPr="004F1733">
              <w:t xml:space="preserve"> [€]</w:t>
            </w:r>
          </w:p>
        </w:tc>
      </w:tr>
      <w:tr w:rsidR="004F1733" w:rsidRPr="004F1733" w14:paraId="0452D3CC" w14:textId="77777777" w:rsidTr="001D1303">
        <w:trPr>
          <w:trHeight w:val="961"/>
        </w:trPr>
        <w:tc>
          <w:tcPr>
            <w:tcW w:w="3520" w:type="dxa"/>
          </w:tcPr>
          <w:p w14:paraId="000B786B" w14:textId="77777777" w:rsidR="004F1733" w:rsidRPr="004F1733" w:rsidRDefault="004F1733" w:rsidP="004F1733">
            <w:r w:rsidRPr="004F1733">
              <w:t>Demontaža postojeće ALU stijene</w:t>
            </w:r>
          </w:p>
        </w:tc>
        <w:tc>
          <w:tcPr>
            <w:tcW w:w="686" w:type="dxa"/>
          </w:tcPr>
          <w:p w14:paraId="53174223" w14:textId="77777777" w:rsidR="004F1733" w:rsidRPr="004F1733" w:rsidRDefault="004F1733" w:rsidP="004F1733">
            <w:r w:rsidRPr="004F1733">
              <w:t>Kom</w:t>
            </w:r>
          </w:p>
        </w:tc>
        <w:tc>
          <w:tcPr>
            <w:tcW w:w="1044" w:type="dxa"/>
          </w:tcPr>
          <w:p w14:paraId="3E512B6F" w14:textId="77777777" w:rsidR="004F1733" w:rsidRPr="004F1733" w:rsidRDefault="004F1733" w:rsidP="004F1733">
            <w:r w:rsidRPr="004F1733">
              <w:t>1</w:t>
            </w:r>
          </w:p>
        </w:tc>
        <w:tc>
          <w:tcPr>
            <w:tcW w:w="1852" w:type="dxa"/>
          </w:tcPr>
          <w:p w14:paraId="4AFC05F5" w14:textId="77777777" w:rsidR="004F1733" w:rsidRPr="004F1733" w:rsidRDefault="004F1733" w:rsidP="004F1733"/>
        </w:tc>
        <w:tc>
          <w:tcPr>
            <w:tcW w:w="1960" w:type="dxa"/>
          </w:tcPr>
          <w:p w14:paraId="417D7087" w14:textId="77777777" w:rsidR="004F1733" w:rsidRPr="004F1733" w:rsidRDefault="004F1733" w:rsidP="004F1733"/>
        </w:tc>
      </w:tr>
      <w:tr w:rsidR="004F1733" w:rsidRPr="004F1733" w14:paraId="666B410D" w14:textId="77777777" w:rsidTr="001D1303">
        <w:trPr>
          <w:trHeight w:val="961"/>
        </w:trPr>
        <w:tc>
          <w:tcPr>
            <w:tcW w:w="3520" w:type="dxa"/>
          </w:tcPr>
          <w:p w14:paraId="7893EA09" w14:textId="77777777" w:rsidR="004F1733" w:rsidRPr="004F1733" w:rsidRDefault="004F1733" w:rsidP="004F1733">
            <w:r w:rsidRPr="004F1733">
              <w:t xml:space="preserve">Demontaža postojećeg stropa od </w:t>
            </w:r>
            <w:proofErr w:type="spellStart"/>
            <w:r w:rsidRPr="004F1733">
              <w:t>armstronga</w:t>
            </w:r>
            <w:proofErr w:type="spellEnd"/>
            <w:r w:rsidRPr="004F1733">
              <w:t xml:space="preserve"> </w:t>
            </w:r>
          </w:p>
        </w:tc>
        <w:tc>
          <w:tcPr>
            <w:tcW w:w="686" w:type="dxa"/>
          </w:tcPr>
          <w:p w14:paraId="5D864C8F" w14:textId="77777777" w:rsidR="004F1733" w:rsidRPr="004F1733" w:rsidRDefault="004F1733" w:rsidP="004F1733">
            <w:r w:rsidRPr="004F1733">
              <w:t>m</w:t>
            </w:r>
            <w:r w:rsidRPr="004F1733">
              <w:rPr>
                <w:vertAlign w:val="superscript"/>
              </w:rPr>
              <w:t>2</w:t>
            </w:r>
          </w:p>
        </w:tc>
        <w:tc>
          <w:tcPr>
            <w:tcW w:w="1044" w:type="dxa"/>
          </w:tcPr>
          <w:p w14:paraId="0433FC5E" w14:textId="77777777" w:rsidR="004F1733" w:rsidRPr="004F1733" w:rsidRDefault="004F1733" w:rsidP="004F1733">
            <w:r w:rsidRPr="004F1733">
              <w:t>30</w:t>
            </w:r>
          </w:p>
        </w:tc>
        <w:tc>
          <w:tcPr>
            <w:tcW w:w="1852" w:type="dxa"/>
          </w:tcPr>
          <w:p w14:paraId="596563A2" w14:textId="77777777" w:rsidR="004F1733" w:rsidRPr="004F1733" w:rsidRDefault="004F1733" w:rsidP="004F1733"/>
        </w:tc>
        <w:tc>
          <w:tcPr>
            <w:tcW w:w="1960" w:type="dxa"/>
          </w:tcPr>
          <w:p w14:paraId="21AC349D" w14:textId="77777777" w:rsidR="004F1733" w:rsidRPr="004F1733" w:rsidRDefault="004F1733" w:rsidP="004F1733"/>
        </w:tc>
      </w:tr>
      <w:tr w:rsidR="004F1733" w:rsidRPr="004F1733" w14:paraId="17807A3F" w14:textId="77777777" w:rsidTr="001D1303">
        <w:trPr>
          <w:trHeight w:val="961"/>
        </w:trPr>
        <w:tc>
          <w:tcPr>
            <w:tcW w:w="3520" w:type="dxa"/>
          </w:tcPr>
          <w:p w14:paraId="3BAB7DA5" w14:textId="77777777" w:rsidR="004F1733" w:rsidRPr="004F1733" w:rsidRDefault="004F1733" w:rsidP="004F1733">
            <w:r w:rsidRPr="004F1733">
              <w:t>Višedijelna PVC ostakljena stijena dimenzija 7300 x 3500 mm sa rukohvatom</w:t>
            </w:r>
          </w:p>
        </w:tc>
        <w:tc>
          <w:tcPr>
            <w:tcW w:w="686" w:type="dxa"/>
          </w:tcPr>
          <w:p w14:paraId="3CFFE853" w14:textId="77777777" w:rsidR="004F1733" w:rsidRPr="004F1733" w:rsidRDefault="004F1733" w:rsidP="004F1733">
            <w:r w:rsidRPr="004F1733">
              <w:t>Kom</w:t>
            </w:r>
          </w:p>
        </w:tc>
        <w:tc>
          <w:tcPr>
            <w:tcW w:w="1044" w:type="dxa"/>
          </w:tcPr>
          <w:p w14:paraId="408099A2" w14:textId="77777777" w:rsidR="004F1733" w:rsidRPr="004F1733" w:rsidRDefault="004F1733" w:rsidP="004F1733">
            <w:r w:rsidRPr="004F1733">
              <w:t>1</w:t>
            </w:r>
          </w:p>
        </w:tc>
        <w:tc>
          <w:tcPr>
            <w:tcW w:w="1852" w:type="dxa"/>
          </w:tcPr>
          <w:p w14:paraId="2092C1C2" w14:textId="77777777" w:rsidR="004F1733" w:rsidRPr="004F1733" w:rsidRDefault="004F1733" w:rsidP="004F1733"/>
        </w:tc>
        <w:tc>
          <w:tcPr>
            <w:tcW w:w="1960" w:type="dxa"/>
          </w:tcPr>
          <w:p w14:paraId="391FE427" w14:textId="77777777" w:rsidR="004F1733" w:rsidRPr="004F1733" w:rsidRDefault="004F1733" w:rsidP="004F1733"/>
        </w:tc>
      </w:tr>
      <w:tr w:rsidR="004F1733" w:rsidRPr="004F1733" w14:paraId="1F91E632" w14:textId="77777777" w:rsidTr="001D1303">
        <w:trPr>
          <w:trHeight w:val="961"/>
        </w:trPr>
        <w:tc>
          <w:tcPr>
            <w:tcW w:w="3520" w:type="dxa"/>
          </w:tcPr>
          <w:p w14:paraId="36DE80B4" w14:textId="77777777" w:rsidR="004F1733" w:rsidRPr="004F1733" w:rsidRDefault="004F1733" w:rsidP="004F1733">
            <w:r w:rsidRPr="004F1733">
              <w:t>Višedijelna PVC ostakljena stijena dimenzija 7300 x 3500 mm sa obostrano kvakom</w:t>
            </w:r>
          </w:p>
        </w:tc>
        <w:tc>
          <w:tcPr>
            <w:tcW w:w="686" w:type="dxa"/>
          </w:tcPr>
          <w:p w14:paraId="10FC4D9D" w14:textId="77777777" w:rsidR="004F1733" w:rsidRPr="004F1733" w:rsidRDefault="004F1733" w:rsidP="004F1733">
            <w:r w:rsidRPr="004F1733">
              <w:t>Kom</w:t>
            </w:r>
          </w:p>
        </w:tc>
        <w:tc>
          <w:tcPr>
            <w:tcW w:w="1044" w:type="dxa"/>
          </w:tcPr>
          <w:p w14:paraId="3A3A39CE" w14:textId="77777777" w:rsidR="004F1733" w:rsidRPr="004F1733" w:rsidRDefault="004F1733" w:rsidP="004F1733"/>
        </w:tc>
        <w:tc>
          <w:tcPr>
            <w:tcW w:w="1852" w:type="dxa"/>
          </w:tcPr>
          <w:p w14:paraId="66C86F65" w14:textId="77777777" w:rsidR="004F1733" w:rsidRPr="004F1733" w:rsidRDefault="004F1733" w:rsidP="004F1733"/>
        </w:tc>
        <w:tc>
          <w:tcPr>
            <w:tcW w:w="1960" w:type="dxa"/>
          </w:tcPr>
          <w:p w14:paraId="3266748C" w14:textId="77777777" w:rsidR="004F1733" w:rsidRPr="004F1733" w:rsidRDefault="004F1733" w:rsidP="004F1733"/>
        </w:tc>
      </w:tr>
      <w:tr w:rsidR="004F1733" w:rsidRPr="004F1733" w14:paraId="731F5BA6" w14:textId="77777777" w:rsidTr="001D1303">
        <w:tc>
          <w:tcPr>
            <w:tcW w:w="3520" w:type="dxa"/>
          </w:tcPr>
          <w:p w14:paraId="3B38BCA5" w14:textId="77777777" w:rsidR="004F1733" w:rsidRPr="004F1733" w:rsidRDefault="004F1733" w:rsidP="004F1733">
            <w:r w:rsidRPr="004F1733">
              <w:t xml:space="preserve">Statički proračun </w:t>
            </w:r>
          </w:p>
        </w:tc>
        <w:tc>
          <w:tcPr>
            <w:tcW w:w="686" w:type="dxa"/>
          </w:tcPr>
          <w:p w14:paraId="0AA9CD6D" w14:textId="77777777" w:rsidR="004F1733" w:rsidRPr="004F1733" w:rsidRDefault="004F1733" w:rsidP="004F1733">
            <w:r w:rsidRPr="004F1733">
              <w:t>Kom</w:t>
            </w:r>
          </w:p>
        </w:tc>
        <w:tc>
          <w:tcPr>
            <w:tcW w:w="1044" w:type="dxa"/>
          </w:tcPr>
          <w:p w14:paraId="2F3A8D04" w14:textId="77777777" w:rsidR="004F1733" w:rsidRPr="004F1733" w:rsidRDefault="004F1733" w:rsidP="004F1733">
            <w:r w:rsidRPr="004F1733">
              <w:t>1</w:t>
            </w:r>
          </w:p>
        </w:tc>
        <w:tc>
          <w:tcPr>
            <w:tcW w:w="1852" w:type="dxa"/>
          </w:tcPr>
          <w:p w14:paraId="744091B1" w14:textId="77777777" w:rsidR="004F1733" w:rsidRPr="004F1733" w:rsidRDefault="004F1733" w:rsidP="004F1733"/>
        </w:tc>
        <w:tc>
          <w:tcPr>
            <w:tcW w:w="1960" w:type="dxa"/>
          </w:tcPr>
          <w:p w14:paraId="6C2218D4" w14:textId="77777777" w:rsidR="004F1733" w:rsidRPr="004F1733" w:rsidRDefault="004F1733" w:rsidP="004F1733"/>
        </w:tc>
      </w:tr>
      <w:tr w:rsidR="004F1733" w:rsidRPr="004F1733" w14:paraId="1BE51018" w14:textId="77777777" w:rsidTr="001D1303">
        <w:tc>
          <w:tcPr>
            <w:tcW w:w="3520" w:type="dxa"/>
          </w:tcPr>
          <w:p w14:paraId="150BD908" w14:textId="77777777" w:rsidR="004F1733" w:rsidRPr="004F1733" w:rsidRDefault="004F1733" w:rsidP="004F1733">
            <w:proofErr w:type="spellStart"/>
            <w:r w:rsidRPr="004F1733">
              <w:t>Elektroprihvatnici</w:t>
            </w:r>
            <w:proofErr w:type="spellEnd"/>
            <w:r w:rsidRPr="004F1733">
              <w:t>, tipkala i spajanje</w:t>
            </w:r>
          </w:p>
        </w:tc>
        <w:tc>
          <w:tcPr>
            <w:tcW w:w="686" w:type="dxa"/>
          </w:tcPr>
          <w:p w14:paraId="0291C6C6" w14:textId="77777777" w:rsidR="004F1733" w:rsidRPr="004F1733" w:rsidRDefault="004F1733" w:rsidP="004F1733">
            <w:r w:rsidRPr="004F1733">
              <w:t>Kom</w:t>
            </w:r>
          </w:p>
        </w:tc>
        <w:tc>
          <w:tcPr>
            <w:tcW w:w="1044" w:type="dxa"/>
          </w:tcPr>
          <w:p w14:paraId="2D835C9E" w14:textId="77777777" w:rsidR="004F1733" w:rsidRPr="004F1733" w:rsidRDefault="004F1733" w:rsidP="004F1733">
            <w:r w:rsidRPr="004F1733">
              <w:t>2</w:t>
            </w:r>
          </w:p>
        </w:tc>
        <w:tc>
          <w:tcPr>
            <w:tcW w:w="1852" w:type="dxa"/>
          </w:tcPr>
          <w:p w14:paraId="2384E634" w14:textId="77777777" w:rsidR="004F1733" w:rsidRPr="004F1733" w:rsidRDefault="004F1733" w:rsidP="004F1733"/>
        </w:tc>
        <w:tc>
          <w:tcPr>
            <w:tcW w:w="1960" w:type="dxa"/>
          </w:tcPr>
          <w:p w14:paraId="3C802A57" w14:textId="77777777" w:rsidR="004F1733" w:rsidRPr="004F1733" w:rsidRDefault="004F1733" w:rsidP="004F1733"/>
        </w:tc>
      </w:tr>
      <w:tr w:rsidR="004F1733" w:rsidRPr="004F1733" w14:paraId="59C62419" w14:textId="77777777" w:rsidTr="001D1303">
        <w:tc>
          <w:tcPr>
            <w:tcW w:w="3520" w:type="dxa"/>
          </w:tcPr>
          <w:p w14:paraId="3DA71CF2" w14:textId="77777777" w:rsidR="004F1733" w:rsidRPr="004F1733" w:rsidRDefault="004F1733" w:rsidP="004F1733">
            <w:r w:rsidRPr="004F1733">
              <w:t xml:space="preserve">Čelična </w:t>
            </w:r>
            <w:proofErr w:type="spellStart"/>
            <w:r w:rsidRPr="004F1733">
              <w:t>potkonstrukcija</w:t>
            </w:r>
            <w:proofErr w:type="spellEnd"/>
          </w:p>
        </w:tc>
        <w:tc>
          <w:tcPr>
            <w:tcW w:w="686" w:type="dxa"/>
          </w:tcPr>
          <w:p w14:paraId="4F0E3A8B" w14:textId="77777777" w:rsidR="004F1733" w:rsidRPr="004F1733" w:rsidRDefault="004F1733" w:rsidP="004F1733">
            <w:r w:rsidRPr="004F1733">
              <w:t>kom</w:t>
            </w:r>
          </w:p>
        </w:tc>
        <w:tc>
          <w:tcPr>
            <w:tcW w:w="1044" w:type="dxa"/>
          </w:tcPr>
          <w:p w14:paraId="6FE8BD09" w14:textId="77777777" w:rsidR="004F1733" w:rsidRPr="004F1733" w:rsidRDefault="004F1733" w:rsidP="004F1733">
            <w:r w:rsidRPr="004F1733">
              <w:t>2</w:t>
            </w:r>
          </w:p>
        </w:tc>
        <w:tc>
          <w:tcPr>
            <w:tcW w:w="1852" w:type="dxa"/>
          </w:tcPr>
          <w:p w14:paraId="4EA8FA9B" w14:textId="77777777" w:rsidR="004F1733" w:rsidRPr="004F1733" w:rsidRDefault="004F1733" w:rsidP="004F1733"/>
        </w:tc>
        <w:tc>
          <w:tcPr>
            <w:tcW w:w="1960" w:type="dxa"/>
          </w:tcPr>
          <w:p w14:paraId="43A2DB5C" w14:textId="77777777" w:rsidR="004F1733" w:rsidRPr="004F1733" w:rsidRDefault="004F1733" w:rsidP="004F1733"/>
        </w:tc>
      </w:tr>
      <w:tr w:rsidR="004F1733" w:rsidRPr="004F1733" w14:paraId="1B8183AC" w14:textId="77777777" w:rsidTr="001D1303">
        <w:tc>
          <w:tcPr>
            <w:tcW w:w="3520" w:type="dxa"/>
          </w:tcPr>
          <w:p w14:paraId="2163BE75" w14:textId="77777777" w:rsidR="004F1733" w:rsidRPr="004F1733" w:rsidRDefault="004F1733" w:rsidP="004F1733">
            <w:proofErr w:type="spellStart"/>
            <w:r w:rsidRPr="004F1733">
              <w:t>Opšavi</w:t>
            </w:r>
            <w:proofErr w:type="spellEnd"/>
            <w:r w:rsidRPr="004F1733">
              <w:t xml:space="preserve">, </w:t>
            </w:r>
            <w:proofErr w:type="spellStart"/>
            <w:r w:rsidRPr="004F1733">
              <w:t>lajsne</w:t>
            </w:r>
            <w:proofErr w:type="spellEnd"/>
            <w:r w:rsidRPr="004F1733">
              <w:t>, pribor</w:t>
            </w:r>
          </w:p>
        </w:tc>
        <w:tc>
          <w:tcPr>
            <w:tcW w:w="686" w:type="dxa"/>
          </w:tcPr>
          <w:p w14:paraId="0A8E4D26" w14:textId="77777777" w:rsidR="004F1733" w:rsidRPr="004F1733" w:rsidRDefault="004F1733" w:rsidP="004F1733">
            <w:r w:rsidRPr="004F1733">
              <w:t>set</w:t>
            </w:r>
          </w:p>
        </w:tc>
        <w:tc>
          <w:tcPr>
            <w:tcW w:w="1044" w:type="dxa"/>
          </w:tcPr>
          <w:p w14:paraId="10325897" w14:textId="77777777" w:rsidR="004F1733" w:rsidRPr="004F1733" w:rsidRDefault="004F1733" w:rsidP="004F1733">
            <w:r w:rsidRPr="004F1733">
              <w:t>1</w:t>
            </w:r>
          </w:p>
        </w:tc>
        <w:tc>
          <w:tcPr>
            <w:tcW w:w="1852" w:type="dxa"/>
          </w:tcPr>
          <w:p w14:paraId="767D4BA7" w14:textId="77777777" w:rsidR="004F1733" w:rsidRPr="004F1733" w:rsidRDefault="004F1733" w:rsidP="004F1733"/>
        </w:tc>
        <w:tc>
          <w:tcPr>
            <w:tcW w:w="1960" w:type="dxa"/>
          </w:tcPr>
          <w:p w14:paraId="3FCC4BB7" w14:textId="77777777" w:rsidR="004F1733" w:rsidRPr="004F1733" w:rsidRDefault="004F1733" w:rsidP="004F1733"/>
        </w:tc>
      </w:tr>
    </w:tbl>
    <w:p w14:paraId="52A52F4E" w14:textId="77777777" w:rsidR="004F1733" w:rsidRPr="004F1733" w:rsidRDefault="004F1733" w:rsidP="004F1733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6B3499FF" w14:textId="5C04CDC9" w:rsidR="004F1733" w:rsidRDefault="004F1733" w:rsidP="00A15BB2">
      <w:pPr>
        <w:jc w:val="center"/>
        <w:rPr>
          <w:rFonts w:ascii="Cambria" w:eastAsia="Cambria" w:hAnsi="Cambria" w:cs="Cambria"/>
          <w:b/>
          <w:sz w:val="32"/>
          <w:szCs w:val="32"/>
        </w:rPr>
      </w:pPr>
    </w:p>
    <w:p w14:paraId="3F57857D" w14:textId="1BA8F4B6" w:rsidR="004F1733" w:rsidRDefault="004F1733" w:rsidP="00A15BB2">
      <w:pPr>
        <w:jc w:val="center"/>
        <w:rPr>
          <w:rFonts w:ascii="Cambria" w:eastAsia="Cambria" w:hAnsi="Cambria" w:cs="Cambria"/>
          <w:b/>
          <w:sz w:val="32"/>
          <w:szCs w:val="32"/>
        </w:rPr>
      </w:pPr>
    </w:p>
    <w:p w14:paraId="3BC0BDF6" w14:textId="77777777" w:rsidR="004F1733" w:rsidRDefault="004F1733" w:rsidP="00A15BB2">
      <w:pPr>
        <w:jc w:val="center"/>
        <w:rPr>
          <w:rFonts w:ascii="Cambria" w:eastAsia="Cambria" w:hAnsi="Cambria" w:cs="Cambria"/>
          <w:b/>
          <w:sz w:val="32"/>
          <w:szCs w:val="32"/>
        </w:rPr>
      </w:pPr>
    </w:p>
    <w:p w14:paraId="23BA1D4A" w14:textId="77777777" w:rsidR="002A5AA8" w:rsidRPr="002A5AA8" w:rsidRDefault="002A5AA8" w:rsidP="00BF502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spacing w:val="7"/>
          <w:sz w:val="24"/>
          <w:szCs w:val="24"/>
        </w:rPr>
      </w:pPr>
    </w:p>
    <w:p w14:paraId="2BFAE8DA" w14:textId="77777777" w:rsidR="002A5AA8" w:rsidRDefault="002A5AA8">
      <w:pPr>
        <w:jc w:val="center"/>
        <w:rPr>
          <w:rFonts w:ascii="Cambria" w:eastAsia="Cambria" w:hAnsi="Cambria" w:cs="Cambria"/>
          <w:b/>
          <w:sz w:val="32"/>
          <w:szCs w:val="32"/>
        </w:rPr>
      </w:pPr>
    </w:p>
    <w:p w14:paraId="244135DB" w14:textId="77777777" w:rsidR="001B77FF" w:rsidRDefault="00981287" w:rsidP="00533ADB">
      <w:pPr>
        <w:spacing w:after="0" w:line="240" w:lineRule="auto"/>
        <w:jc w:val="right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 xml:space="preserve">           </w:t>
      </w:r>
      <w:r>
        <w:rPr>
          <w:rFonts w:ascii="Cambria" w:eastAsia="Cambria" w:hAnsi="Cambria" w:cs="Cambria"/>
          <w:b/>
          <w:sz w:val="32"/>
          <w:szCs w:val="32"/>
        </w:rPr>
        <w:tab/>
      </w:r>
      <w:r>
        <w:rPr>
          <w:rFonts w:ascii="Cambria" w:eastAsia="Cambria" w:hAnsi="Cambria" w:cs="Cambria"/>
          <w:b/>
          <w:sz w:val="32"/>
          <w:szCs w:val="32"/>
        </w:rPr>
        <w:tab/>
      </w:r>
      <w:r>
        <w:rPr>
          <w:rFonts w:ascii="Cambria" w:eastAsia="Cambria" w:hAnsi="Cambria" w:cs="Cambria"/>
          <w:b/>
          <w:sz w:val="32"/>
          <w:szCs w:val="32"/>
        </w:rPr>
        <w:tab/>
      </w:r>
      <w:r>
        <w:rPr>
          <w:rFonts w:ascii="Cambria" w:eastAsia="Cambria" w:hAnsi="Cambria" w:cs="Cambria"/>
          <w:b/>
          <w:sz w:val="32"/>
          <w:szCs w:val="32"/>
        </w:rPr>
        <w:tab/>
      </w:r>
      <w:r>
        <w:rPr>
          <w:rFonts w:ascii="Cambria" w:eastAsia="Cambria" w:hAnsi="Cambria" w:cs="Cambria"/>
          <w:b/>
          <w:sz w:val="32"/>
          <w:szCs w:val="32"/>
        </w:rPr>
        <w:tab/>
      </w:r>
      <w:r>
        <w:rPr>
          <w:rFonts w:ascii="Cambria" w:eastAsia="Cambria" w:hAnsi="Cambria" w:cs="Cambria"/>
          <w:sz w:val="32"/>
          <w:szCs w:val="32"/>
        </w:rPr>
        <w:t>_______________________________________</w:t>
      </w:r>
    </w:p>
    <w:p w14:paraId="74BBE8F3" w14:textId="57AD6674" w:rsidR="001B77FF" w:rsidRDefault="00533ADB" w:rsidP="004F1733">
      <w:pPr>
        <w:spacing w:after="0" w:line="240" w:lineRule="auto"/>
        <w:jc w:val="right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981287">
        <w:rPr>
          <w:rFonts w:ascii="Cambria" w:eastAsia="Cambria" w:hAnsi="Cambria" w:cs="Cambria"/>
          <w:i/>
        </w:rPr>
        <w:t>(potpis ovlaštene osobe i pečat)</w:t>
      </w:r>
    </w:p>
    <w:p w14:paraId="32404C9A" w14:textId="67C78F54" w:rsidR="004F1733" w:rsidRDefault="004F1733" w:rsidP="004F1733">
      <w:pPr>
        <w:spacing w:after="0" w:line="240" w:lineRule="auto"/>
        <w:jc w:val="right"/>
        <w:rPr>
          <w:rFonts w:ascii="Cambria" w:eastAsia="Cambria" w:hAnsi="Cambria" w:cs="Cambria"/>
          <w:i/>
          <w:sz w:val="32"/>
          <w:szCs w:val="32"/>
        </w:rPr>
      </w:pPr>
    </w:p>
    <w:p w14:paraId="6DD26C1E" w14:textId="3C8ABC9A" w:rsidR="004F1733" w:rsidRDefault="004F1733" w:rsidP="004F1733">
      <w:pPr>
        <w:spacing w:after="0" w:line="240" w:lineRule="auto"/>
        <w:jc w:val="right"/>
        <w:rPr>
          <w:rFonts w:ascii="Cambria" w:eastAsia="Cambria" w:hAnsi="Cambria" w:cs="Cambria"/>
          <w:i/>
          <w:sz w:val="32"/>
          <w:szCs w:val="32"/>
        </w:rPr>
      </w:pPr>
    </w:p>
    <w:p w14:paraId="3172239B" w14:textId="77777777" w:rsidR="004F1733" w:rsidRDefault="004F1733" w:rsidP="004F1733">
      <w:pPr>
        <w:spacing w:after="0" w:line="240" w:lineRule="auto"/>
        <w:jc w:val="right"/>
        <w:rPr>
          <w:rFonts w:ascii="Cambria" w:eastAsia="Cambria" w:hAnsi="Cambria" w:cs="Cambria"/>
          <w:i/>
          <w:sz w:val="32"/>
          <w:szCs w:val="32"/>
        </w:rPr>
      </w:pPr>
    </w:p>
    <w:p w14:paraId="67E49CAC" w14:textId="77777777" w:rsidR="001B77FF" w:rsidRDefault="001B77FF">
      <w:pPr>
        <w:spacing w:after="0" w:line="240" w:lineRule="auto"/>
        <w:jc w:val="both"/>
        <w:rPr>
          <w:rFonts w:ascii="Cambria" w:eastAsia="Cambria" w:hAnsi="Cambria" w:cs="Cambria"/>
          <w:i/>
          <w:sz w:val="32"/>
          <w:szCs w:val="32"/>
        </w:rPr>
      </w:pPr>
    </w:p>
    <w:p w14:paraId="485B6FFD" w14:textId="77777777" w:rsidR="001B77FF" w:rsidRDefault="00981287" w:rsidP="004F1733">
      <w:pPr>
        <w:spacing w:after="0" w:line="240" w:lineRule="auto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 ______________________, ________________ godine.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</w:p>
    <w:sectPr w:rsidR="001B77FF" w:rsidSect="004F1733">
      <w:pgSz w:w="11906" w:h="16838"/>
      <w:pgMar w:top="709" w:right="1417" w:bottom="568" w:left="1417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lleza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90898"/>
    <w:multiLevelType w:val="multilevel"/>
    <w:tmpl w:val="DF683636"/>
    <w:lvl w:ilvl="0">
      <w:start w:val="1"/>
      <w:numFmt w:val="bullet"/>
      <w:lvlText w:val="-"/>
      <w:lvlJc w:val="left"/>
      <w:pPr>
        <w:ind w:left="360" w:hanging="360"/>
      </w:pPr>
      <w:rPr>
        <w:rFonts w:ascii="Belleza" w:eastAsia="Belleza" w:hAnsi="Belleza" w:cs="Belleza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3A4286"/>
    <w:multiLevelType w:val="hybridMultilevel"/>
    <w:tmpl w:val="C63ED09E"/>
    <w:lvl w:ilvl="0" w:tplc="E0A49C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FF"/>
    <w:rsid w:val="000C5B86"/>
    <w:rsid w:val="000D6E80"/>
    <w:rsid w:val="00184876"/>
    <w:rsid w:val="001B77FF"/>
    <w:rsid w:val="001C7F67"/>
    <w:rsid w:val="001D2637"/>
    <w:rsid w:val="001D3DF8"/>
    <w:rsid w:val="002941AA"/>
    <w:rsid w:val="002A5AA8"/>
    <w:rsid w:val="00316F54"/>
    <w:rsid w:val="00324C72"/>
    <w:rsid w:val="003616DF"/>
    <w:rsid w:val="0042733D"/>
    <w:rsid w:val="00465B68"/>
    <w:rsid w:val="004E720C"/>
    <w:rsid w:val="004F1733"/>
    <w:rsid w:val="00533ADB"/>
    <w:rsid w:val="006027E1"/>
    <w:rsid w:val="0062021C"/>
    <w:rsid w:val="00655964"/>
    <w:rsid w:val="006A1DA2"/>
    <w:rsid w:val="006D3A57"/>
    <w:rsid w:val="00714465"/>
    <w:rsid w:val="0072790E"/>
    <w:rsid w:val="007B6695"/>
    <w:rsid w:val="008357B2"/>
    <w:rsid w:val="00870556"/>
    <w:rsid w:val="009050CF"/>
    <w:rsid w:val="00981287"/>
    <w:rsid w:val="00987BF4"/>
    <w:rsid w:val="00A15BB2"/>
    <w:rsid w:val="00A722AC"/>
    <w:rsid w:val="00AB093B"/>
    <w:rsid w:val="00AF2497"/>
    <w:rsid w:val="00AF580B"/>
    <w:rsid w:val="00B93CF4"/>
    <w:rsid w:val="00BF5028"/>
    <w:rsid w:val="00C07CCC"/>
    <w:rsid w:val="00C179B8"/>
    <w:rsid w:val="00C86E1D"/>
    <w:rsid w:val="00CE0B79"/>
    <w:rsid w:val="00D136C6"/>
    <w:rsid w:val="00D63E55"/>
    <w:rsid w:val="00D852ED"/>
    <w:rsid w:val="00E2009B"/>
    <w:rsid w:val="00E20524"/>
    <w:rsid w:val="00EF7F46"/>
    <w:rsid w:val="00F15BF6"/>
    <w:rsid w:val="00F1671D"/>
    <w:rsid w:val="00F5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A500"/>
  <w15:docId w15:val="{433EFEDB-0AF3-4A5E-BBDA-60EE15EE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027E1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aglaeno">
    <w:name w:val="Strong"/>
    <w:qFormat/>
    <w:rsid w:val="00B93CF4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B93CF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93CF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93CF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93CF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93CF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3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3C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79B8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  <w:lang w:val="hr-BA"/>
    </w:rPr>
  </w:style>
  <w:style w:type="table" w:styleId="Reetkatablice">
    <w:name w:val="Table Grid"/>
    <w:basedOn w:val="Obinatablica"/>
    <w:rsid w:val="002A5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4F1733"/>
    <w:pPr>
      <w:spacing w:after="0" w:line="240" w:lineRule="auto"/>
    </w:pPr>
    <w:rPr>
      <w:rFonts w:ascii="Aptos" w:eastAsia="Aptos" w:hAnsi="Aptos" w:cs="Times New Roman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63AC-6E3C-483E-B713-890F7A40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Vojvodić</dc:creator>
  <cp:lastModifiedBy>Željka</cp:lastModifiedBy>
  <cp:revision>2</cp:revision>
  <cp:lastPrinted>2022-10-19T09:19:00Z</cp:lastPrinted>
  <dcterms:created xsi:type="dcterms:W3CDTF">2025-07-22T16:25:00Z</dcterms:created>
  <dcterms:modified xsi:type="dcterms:W3CDTF">2025-07-22T16:25:00Z</dcterms:modified>
</cp:coreProperties>
</file>