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B3A1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9BC" w:rsidRDefault="001C52E9" w:rsidP="004C3220">
            <w:pPr>
              <w:rPr>
                <w:b/>
                <w:sz w:val="22"/>
                <w:szCs w:val="22"/>
              </w:rPr>
            </w:pPr>
            <w:r w:rsidRPr="004059BC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630AFD">
              <w:rPr>
                <w:sz w:val="22"/>
                <w:szCs w:val="22"/>
              </w:rPr>
              <w:t>3.</w:t>
            </w:r>
            <w:r w:rsidR="00DB3A18">
              <w:rPr>
                <w:sz w:val="22"/>
                <w:szCs w:val="22"/>
              </w:rPr>
              <w:t xml:space="preserve">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B3A1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B3A18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A18" w:rsidRDefault="00DB3A18" w:rsidP="00DB3A18">
            <w:pPr>
              <w:rPr>
                <w:sz w:val="32"/>
                <w:szCs w:val="32"/>
                <w:vertAlign w:val="superscript"/>
              </w:rPr>
            </w:pPr>
            <w:r w:rsidRPr="00DB3A18">
              <w:rPr>
                <w:sz w:val="32"/>
                <w:szCs w:val="32"/>
                <w:vertAlign w:val="superscript"/>
              </w:rPr>
              <w:t>Grčka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B3A18">
              <w:rPr>
                <w:sz w:val="22"/>
                <w:szCs w:val="22"/>
              </w:rPr>
              <w:t xml:space="preserve">d </w:t>
            </w:r>
            <w:r w:rsidR="005C4B92">
              <w:rPr>
                <w:sz w:val="22"/>
                <w:szCs w:val="22"/>
              </w:rPr>
              <w:t>kraja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DB3A18">
              <w:rPr>
                <w:sz w:val="22"/>
                <w:szCs w:val="22"/>
              </w:rPr>
              <w:t xml:space="preserve">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F4B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="005C4B92">
              <w:rPr>
                <w:sz w:val="22"/>
                <w:szCs w:val="22"/>
              </w:rPr>
              <w:t>očetka 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4B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B13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3 (tri)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4B9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EE33C2" w:rsidP="00FE2A6B">
            <w:pPr>
              <w:jc w:val="both"/>
            </w:pPr>
            <w:r>
              <w:t>Zagreb</w:t>
            </w:r>
            <w:r w:rsidR="005C4B92">
              <w:t>, ispred škole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5C4B92" w:rsidP="007954A7">
            <w:pPr>
              <w:jc w:val="both"/>
            </w:pPr>
            <w:proofErr w:type="spellStart"/>
            <w:r>
              <w:rPr>
                <w:rFonts w:ascii="CIDFont+F2" w:hAnsi="CIDFont+F2" w:cs="CIDFont+F2"/>
                <w:sz w:val="18"/>
                <w:szCs w:val="18"/>
              </w:rPr>
              <w:t>Igoumenitsa</w:t>
            </w:r>
            <w:proofErr w:type="spellEnd"/>
            <w:r>
              <w:rPr>
                <w:rFonts w:ascii="CIDFont+F2" w:hAnsi="CIDFont+F2" w:cs="CIDFont+F2"/>
                <w:sz w:val="18"/>
                <w:szCs w:val="18"/>
              </w:rPr>
              <w:t xml:space="preserve">, Meteori, </w:t>
            </w:r>
            <w:proofErr w:type="spellStart"/>
            <w:r>
              <w:rPr>
                <w:rFonts w:ascii="CIDFont+F2" w:hAnsi="CIDFont+F2" w:cs="CIDFont+F2"/>
                <w:sz w:val="18"/>
                <w:szCs w:val="18"/>
              </w:rPr>
              <w:t>Kalambaka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33E8" w:rsidRDefault="005C4B92" w:rsidP="001A5ADA">
            <w:pPr>
              <w:jc w:val="both"/>
            </w:pPr>
            <w:proofErr w:type="spellStart"/>
            <w:r>
              <w:rPr>
                <w:rFonts w:ascii="CIDFont+F2" w:hAnsi="CIDFont+F2" w:cs="CIDFont+F2"/>
                <w:sz w:val="18"/>
                <w:szCs w:val="18"/>
              </w:rPr>
              <w:t>Glyfada</w:t>
            </w:r>
            <w:proofErr w:type="spellEnd"/>
            <w:r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</w:p>
          <w:p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5C4B9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(u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A5A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(u polasku</w:t>
            </w:r>
            <w:r w:rsidR="00DB3A18">
              <w:rPr>
                <w:rFonts w:ascii="Times New Roman" w:hAnsi="Times New Roman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B3A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687085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***/ ****</w:t>
            </w:r>
            <w:r w:rsidR="00C31F66">
              <w:rPr>
                <w:rFonts w:ascii="Times New Roman" w:hAnsi="Times New Roman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708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05541B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870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Polupansion na bazi </w:t>
            </w:r>
            <w:proofErr w:type="spellStart"/>
            <w:r>
              <w:rPr>
                <w:i/>
                <w:sz w:val="22"/>
                <w:szCs w:val="22"/>
              </w:rPr>
              <w:t>buffet</w:t>
            </w:r>
            <w:proofErr w:type="spellEnd"/>
            <w:r>
              <w:rPr>
                <w:i/>
                <w:sz w:val="22"/>
                <w:szCs w:val="22"/>
              </w:rPr>
              <w:t xml:space="preserve"> doručak i večera</w:t>
            </w: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A63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6CED" w:rsidRPr="004A637E" w:rsidRDefault="00080C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502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paket ulaznica (jedan samostan </w:t>
            </w:r>
            <w:r w:rsidR="00750245">
              <w:rPr>
                <w:rFonts w:ascii="Times New Roman" w:hAnsi="Times New Roman"/>
                <w:sz w:val="28"/>
                <w:szCs w:val="28"/>
                <w:vertAlign w:val="superscript"/>
              </w:rPr>
              <w:t>Meteora, lokalitet i muze Delfi, Akropola, Novi muzej Akropole, Arheološki muzej u Ateni, lokalitet i muzej</w:t>
            </w:r>
            <w:r w:rsidR="00662F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Mikena, lokalitet </w:t>
            </w:r>
            <w:proofErr w:type="spellStart"/>
            <w:r w:rsidR="00662FCA">
              <w:rPr>
                <w:rFonts w:ascii="Times New Roman" w:hAnsi="Times New Roman"/>
                <w:sz w:val="28"/>
                <w:szCs w:val="28"/>
                <w:vertAlign w:val="superscript"/>
              </w:rPr>
              <w:t>Epidaurus</w:t>
            </w:r>
            <w:proofErr w:type="spellEnd"/>
            <w:r w:rsidR="00662F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662FC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razgled </w:t>
            </w:r>
            <w:r w:rsidR="00662FCA">
              <w:rPr>
                <w:rFonts w:ascii="Times New Roman" w:hAnsi="Times New Roman"/>
                <w:sz w:val="24"/>
                <w:szCs w:val="24"/>
                <w:vertAlign w:val="superscript"/>
              </w:rPr>
              <w:t>Posejdonovog hrama</w:t>
            </w:r>
            <w:r w:rsidR="00662FCA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E042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662F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Panoramsko razgledavanja Atene u pratnji lokalnog vodiča, izlet autobusom do 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Sounion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3F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DE5F1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Default="00DC22F6" w:rsidP="00DC22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A65EC9" w:rsidRDefault="00DE3FB1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C22F6" w:rsidRPr="003A2770" w:rsidTr="00630A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C31F6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DC22F6">
              <w:rPr>
                <w:rFonts w:ascii="Times New Roman" w:hAnsi="Times New Roman"/>
              </w:rPr>
              <w:t>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C22F6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22F6" w:rsidRPr="009A472C" w:rsidRDefault="00C31F66" w:rsidP="00DC22F6">
            <w:pPr>
              <w:jc w:val="center"/>
            </w:pPr>
            <w:r>
              <w:t>21.12</w:t>
            </w:r>
            <w:r w:rsidR="00DC22F6">
              <w:t xml:space="preserve">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B21B7">
              <w:rPr>
                <w:rFonts w:ascii="Times New Roman" w:hAnsi="Times New Roman"/>
              </w:rPr>
              <w:t xml:space="preserve">u 14.45 </w:t>
            </w:r>
            <w:r>
              <w:rPr>
                <w:rFonts w:ascii="Times New Roman" w:hAnsi="Times New Roman"/>
              </w:rPr>
              <w:t>h</w:t>
            </w:r>
          </w:p>
        </w:tc>
      </w:tr>
    </w:tbl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lastRenderedPageBreak/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A4" w:rsidRDefault="00FB5BA4" w:rsidP="009250D9">
      <w:r>
        <w:separator/>
      </w:r>
    </w:p>
  </w:endnote>
  <w:endnote w:type="continuationSeparator" w:id="0">
    <w:p w:rsidR="00FB5BA4" w:rsidRDefault="00FB5BA4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A4" w:rsidRDefault="00FB5BA4" w:rsidP="009250D9">
      <w:r>
        <w:separator/>
      </w:r>
    </w:p>
  </w:footnote>
  <w:footnote w:type="continuationSeparator" w:id="0">
    <w:p w:rsidR="00FB5BA4" w:rsidRDefault="00FB5BA4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3BF3"/>
    <w:rsid w:val="0005541B"/>
    <w:rsid w:val="00080C72"/>
    <w:rsid w:val="00107049"/>
    <w:rsid w:val="001214B3"/>
    <w:rsid w:val="00140D75"/>
    <w:rsid w:val="00186B34"/>
    <w:rsid w:val="001A5ADA"/>
    <w:rsid w:val="001B134B"/>
    <w:rsid w:val="001C52E9"/>
    <w:rsid w:val="001E42D7"/>
    <w:rsid w:val="00211769"/>
    <w:rsid w:val="002206CC"/>
    <w:rsid w:val="00255ED8"/>
    <w:rsid w:val="002B4ED6"/>
    <w:rsid w:val="0032141F"/>
    <w:rsid w:val="00364D80"/>
    <w:rsid w:val="003C34D9"/>
    <w:rsid w:val="003C71E6"/>
    <w:rsid w:val="003F7CDC"/>
    <w:rsid w:val="004059BC"/>
    <w:rsid w:val="00451428"/>
    <w:rsid w:val="00477CB7"/>
    <w:rsid w:val="004833E8"/>
    <w:rsid w:val="004A637E"/>
    <w:rsid w:val="004D273F"/>
    <w:rsid w:val="004F7628"/>
    <w:rsid w:val="00576CED"/>
    <w:rsid w:val="005B48AA"/>
    <w:rsid w:val="005C4B92"/>
    <w:rsid w:val="005D412B"/>
    <w:rsid w:val="006037AA"/>
    <w:rsid w:val="006254F9"/>
    <w:rsid w:val="00630AFD"/>
    <w:rsid w:val="006576EE"/>
    <w:rsid w:val="00662FCA"/>
    <w:rsid w:val="00681139"/>
    <w:rsid w:val="00687085"/>
    <w:rsid w:val="00697502"/>
    <w:rsid w:val="006C1709"/>
    <w:rsid w:val="006D1927"/>
    <w:rsid w:val="00750245"/>
    <w:rsid w:val="007954A7"/>
    <w:rsid w:val="007B6040"/>
    <w:rsid w:val="007C1598"/>
    <w:rsid w:val="007D0DEE"/>
    <w:rsid w:val="007D1318"/>
    <w:rsid w:val="007E1924"/>
    <w:rsid w:val="00820A63"/>
    <w:rsid w:val="008C2E50"/>
    <w:rsid w:val="008D0B4C"/>
    <w:rsid w:val="00917FF0"/>
    <w:rsid w:val="009250D9"/>
    <w:rsid w:val="00962199"/>
    <w:rsid w:val="009934E5"/>
    <w:rsid w:val="00993D20"/>
    <w:rsid w:val="009A2818"/>
    <w:rsid w:val="009A472C"/>
    <w:rsid w:val="009B01E3"/>
    <w:rsid w:val="009E58AB"/>
    <w:rsid w:val="00A068A5"/>
    <w:rsid w:val="00A16E68"/>
    <w:rsid w:val="00A17B08"/>
    <w:rsid w:val="00A214BF"/>
    <w:rsid w:val="00A32D7A"/>
    <w:rsid w:val="00A5150D"/>
    <w:rsid w:val="00A57872"/>
    <w:rsid w:val="00A65EC9"/>
    <w:rsid w:val="00B44282"/>
    <w:rsid w:val="00B46D39"/>
    <w:rsid w:val="00B715C2"/>
    <w:rsid w:val="00BB21B7"/>
    <w:rsid w:val="00C00831"/>
    <w:rsid w:val="00C31F66"/>
    <w:rsid w:val="00C43552"/>
    <w:rsid w:val="00C638A8"/>
    <w:rsid w:val="00CA3C76"/>
    <w:rsid w:val="00CA5B39"/>
    <w:rsid w:val="00CD4729"/>
    <w:rsid w:val="00CF2985"/>
    <w:rsid w:val="00CF2F20"/>
    <w:rsid w:val="00D333D8"/>
    <w:rsid w:val="00D80B8A"/>
    <w:rsid w:val="00D82634"/>
    <w:rsid w:val="00D866A2"/>
    <w:rsid w:val="00D87267"/>
    <w:rsid w:val="00DA4C58"/>
    <w:rsid w:val="00DB1A97"/>
    <w:rsid w:val="00DB21DF"/>
    <w:rsid w:val="00DB3A18"/>
    <w:rsid w:val="00DC22F6"/>
    <w:rsid w:val="00DE3FB1"/>
    <w:rsid w:val="00DE5F19"/>
    <w:rsid w:val="00DF4BD5"/>
    <w:rsid w:val="00E041AC"/>
    <w:rsid w:val="00E042B3"/>
    <w:rsid w:val="00E60CE7"/>
    <w:rsid w:val="00E84651"/>
    <w:rsid w:val="00E95085"/>
    <w:rsid w:val="00EA4981"/>
    <w:rsid w:val="00EC36B9"/>
    <w:rsid w:val="00EE33C2"/>
    <w:rsid w:val="00F055EE"/>
    <w:rsid w:val="00F356B7"/>
    <w:rsid w:val="00F557C0"/>
    <w:rsid w:val="00F761E0"/>
    <w:rsid w:val="00F767CD"/>
    <w:rsid w:val="00F80A1F"/>
    <w:rsid w:val="00FB5BA4"/>
    <w:rsid w:val="00FD2757"/>
    <w:rsid w:val="00FE2A6B"/>
    <w:rsid w:val="00FE759B"/>
    <w:rsid w:val="00FF236D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21</cp:revision>
  <cp:lastPrinted>2017-11-02T12:55:00Z</cp:lastPrinted>
  <dcterms:created xsi:type="dcterms:W3CDTF">2017-11-06T12:34:00Z</dcterms:created>
  <dcterms:modified xsi:type="dcterms:W3CDTF">2017-12-05T12:20:00Z</dcterms:modified>
</cp:coreProperties>
</file>